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0604" w14:textId="48259997" w:rsidR="00357089" w:rsidRPr="00CF4C6A" w:rsidRDefault="00357089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  <w:lang w:bidi="fa-IR"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D46B5D1" w14:textId="6B5EB1C1" w:rsidR="00B5714F" w:rsidRPr="00B5714F" w:rsidRDefault="00B5714F" w:rsidP="00B5714F">
      <w:pPr>
        <w:pStyle w:val="Heading1"/>
        <w:rPr>
          <w:color w:val="7030A0"/>
          <w:rtl/>
        </w:rPr>
      </w:pPr>
      <w:r w:rsidRPr="00B5714F">
        <w:rPr>
          <w:rFonts w:hint="cs"/>
          <w:color w:val="7030A0"/>
          <w:rtl/>
        </w:rPr>
        <w:t>جدول استاندارد بودجه بندی سوال های آزمون</w:t>
      </w:r>
      <w:r w:rsidR="00877C5E">
        <w:rPr>
          <w:rFonts w:hint="cs"/>
          <w:color w:val="7030A0"/>
          <w:rtl/>
        </w:rPr>
        <w:t xml:space="preserve"> </w:t>
      </w:r>
      <w:r w:rsidRPr="00B5714F">
        <w:rPr>
          <w:rFonts w:hint="cs"/>
          <w:color w:val="7030A0"/>
          <w:rtl/>
        </w:rPr>
        <w:t>(بلوپرینت)</w:t>
      </w:r>
    </w:p>
    <w:p w14:paraId="3CB9D1DE" w14:textId="77777777" w:rsidR="00B5714F" w:rsidRPr="00B5714F" w:rsidRDefault="00B5714F" w:rsidP="00B5714F">
      <w:pPr>
        <w:rPr>
          <w:rtl/>
          <w:lang w:bidi="fa-IR"/>
        </w:rPr>
      </w:pPr>
    </w:p>
    <w:p w14:paraId="3FB4FB4E" w14:textId="0ECDB350" w:rsidR="00B5714F" w:rsidRDefault="00B5714F" w:rsidP="00807FD5">
      <w:pPr>
        <w:bidi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807FD5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 xml:space="preserve">فیزیولوژی </w:t>
      </w:r>
      <w:r w:rsidR="00754A2B">
        <w:rPr>
          <w:rFonts w:cs="B Zar" w:hint="cs"/>
          <w:sz w:val="28"/>
          <w:szCs w:val="28"/>
          <w:rtl/>
          <w:lang w:bidi="fa-IR"/>
        </w:rPr>
        <w:t>گردش خون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07FD5">
        <w:rPr>
          <w:rFonts w:cs="B Zar"/>
          <w:sz w:val="28"/>
          <w:szCs w:val="28"/>
          <w:rtl/>
          <w:lang w:bidi="fa-IR"/>
        </w:rPr>
        <w:tab/>
      </w:r>
      <w:r w:rsidR="00807FD5"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807FD5">
        <w:rPr>
          <w:rFonts w:cs="B Zar" w:hint="cs"/>
          <w:sz w:val="28"/>
          <w:szCs w:val="28"/>
          <w:rtl/>
          <w:lang w:bidi="fa-IR"/>
        </w:rPr>
        <w:t>: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علوم پایه</w:t>
      </w:r>
    </w:p>
    <w:p w14:paraId="2B83F719" w14:textId="654A3FAC" w:rsidR="00807FD5" w:rsidRDefault="00807FD5" w:rsidP="00807FD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کتبی 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 </w:t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تعداد کل سوال : </w:t>
      </w:r>
      <w:r w:rsidR="00754A2B">
        <w:rPr>
          <w:rFonts w:cs="B Zar" w:hint="cs"/>
          <w:sz w:val="28"/>
          <w:szCs w:val="28"/>
          <w:rtl/>
          <w:lang w:bidi="fa-IR"/>
        </w:rPr>
        <w:t>30</w:t>
      </w:r>
    </w:p>
    <w:p w14:paraId="1D19A805" w14:textId="1F402ACB" w:rsidR="00B5714F" w:rsidRPr="00D31E70" w:rsidRDefault="00807FD5" w:rsidP="00807FD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استاد</w:t>
      </w:r>
      <w:r w:rsidR="006F3582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: دکتر غفاری نسب</w:t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  <w:t>نیمسال تحصیلی</w:t>
      </w:r>
      <w:r w:rsidR="006F3582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اول 140</w:t>
      </w:r>
      <w:r w:rsidR="005A22D2">
        <w:rPr>
          <w:rFonts w:cs="B Zar" w:hint="cs"/>
          <w:sz w:val="28"/>
          <w:szCs w:val="28"/>
          <w:rtl/>
          <w:lang w:bidi="fa-IR"/>
        </w:rPr>
        <w:t>5</w:t>
      </w:r>
      <w:r w:rsidR="005108E9">
        <w:rPr>
          <w:rFonts w:cs="B Zar" w:hint="cs"/>
          <w:sz w:val="28"/>
          <w:szCs w:val="28"/>
          <w:rtl/>
          <w:lang w:bidi="fa-IR"/>
        </w:rPr>
        <w:t>-140</w:t>
      </w:r>
      <w:r w:rsidR="005A22D2">
        <w:rPr>
          <w:rFonts w:cs="B Zar" w:hint="cs"/>
          <w:sz w:val="28"/>
          <w:szCs w:val="28"/>
          <w:rtl/>
          <w:lang w:bidi="fa-IR"/>
        </w:rPr>
        <w:t>4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  </w:t>
      </w:r>
    </w:p>
    <w:p w14:paraId="71F2BE85" w14:textId="7C4F82A2" w:rsidR="00C6690A" w:rsidRDefault="00C6690A" w:rsidP="00C6690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5604"/>
        <w:gridCol w:w="1025"/>
        <w:gridCol w:w="1118"/>
        <w:gridCol w:w="972"/>
      </w:tblGrid>
      <w:tr w:rsidR="00122638" w14:paraId="67129391" w14:textId="77777777" w:rsidTr="006650E1">
        <w:trPr>
          <w:jc w:val="center"/>
        </w:trPr>
        <w:tc>
          <w:tcPr>
            <w:tcW w:w="382" w:type="pct"/>
            <w:shd w:val="clear" w:color="auto" w:fill="92D050"/>
          </w:tcPr>
          <w:p w14:paraId="0DE23A53" w14:textId="2C6BA29C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968" w:type="pct"/>
            <w:shd w:val="clear" w:color="auto" w:fill="92D050"/>
          </w:tcPr>
          <w:p w14:paraId="0883DE92" w14:textId="06C92780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00075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/ موضوع</w:t>
            </w: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543" w:type="pct"/>
            <w:shd w:val="clear" w:color="auto" w:fill="92D050"/>
          </w:tcPr>
          <w:p w14:paraId="45FE2A08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جلسه</w:t>
            </w:r>
          </w:p>
        </w:tc>
        <w:tc>
          <w:tcPr>
            <w:tcW w:w="592" w:type="pct"/>
            <w:shd w:val="clear" w:color="auto" w:fill="92D050"/>
          </w:tcPr>
          <w:p w14:paraId="429F4814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515" w:type="pct"/>
            <w:shd w:val="clear" w:color="auto" w:fill="92D050"/>
          </w:tcPr>
          <w:p w14:paraId="739CF291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122638" w14:paraId="585E55CA" w14:textId="77777777" w:rsidTr="006650E1">
        <w:trPr>
          <w:jc w:val="center"/>
        </w:trPr>
        <w:tc>
          <w:tcPr>
            <w:tcW w:w="382" w:type="pct"/>
          </w:tcPr>
          <w:p w14:paraId="6245D800" w14:textId="0A160FF9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68" w:type="pct"/>
          </w:tcPr>
          <w:p w14:paraId="4EB41B49" w14:textId="4934CC5D" w:rsidR="00122638" w:rsidRDefault="002B67D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BC3">
              <w:rPr>
                <w:rFonts w:cs="B Nazanin" w:hint="cs"/>
                <w:b/>
                <w:bCs/>
                <w:rtl/>
              </w:rPr>
              <w:t>بررسی کلیات گردش خون، فشار، جریان، و مقاومت</w:t>
            </w:r>
          </w:p>
        </w:tc>
        <w:tc>
          <w:tcPr>
            <w:tcW w:w="543" w:type="pct"/>
          </w:tcPr>
          <w:p w14:paraId="6E8791CA" w14:textId="35E723F8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61F0DD27" w14:textId="69EFB1B6" w:rsidR="00122638" w:rsidRDefault="007C1004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5" w:type="pct"/>
          </w:tcPr>
          <w:p w14:paraId="70611B39" w14:textId="6AC7A3CF" w:rsidR="00122638" w:rsidRDefault="007C1004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2638" w14:paraId="2E21EDDC" w14:textId="77777777" w:rsidTr="006650E1">
        <w:trPr>
          <w:jc w:val="center"/>
        </w:trPr>
        <w:tc>
          <w:tcPr>
            <w:tcW w:w="382" w:type="pct"/>
          </w:tcPr>
          <w:p w14:paraId="3AD4DA54" w14:textId="0B6F8AF1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68" w:type="pct"/>
          </w:tcPr>
          <w:p w14:paraId="360DF86E" w14:textId="584E2001" w:rsidR="00122638" w:rsidRPr="002B67D8" w:rsidRDefault="002B67D8" w:rsidP="002B67D8">
            <w:pPr>
              <w:jc w:val="center"/>
              <w:rPr>
                <w:rFonts w:ascii="Cambria" w:hAnsi="Cambria" w:cs="B Nazanin"/>
                <w:b/>
                <w:bCs/>
                <w:lang w:bidi="fa-IR"/>
              </w:rPr>
            </w:pP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>بررس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قابل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ت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اتساع عروق و عملکردها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س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ستم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ها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شر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ان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و ور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د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="005A22D2" w:rsidRPr="00900BC3">
              <w:rPr>
                <w:rFonts w:cs="B Nazanin" w:hint="cs"/>
                <w:b/>
                <w:bCs/>
                <w:rtl/>
              </w:rPr>
              <w:t xml:space="preserve"> </w:t>
            </w:r>
            <w:r w:rsidR="005A22D2" w:rsidRPr="00900BC3">
              <w:rPr>
                <w:rFonts w:cs="B Nazanin" w:hint="cs"/>
                <w:b/>
                <w:bCs/>
                <w:rtl/>
              </w:rPr>
              <w:t>سیستم لنفاوی و تبادلات مویرگی</w:t>
            </w:r>
            <w:r w:rsidR="005A22D2">
              <w:rPr>
                <w:rFonts w:ascii="Cambria" w:hAnsi="Cambria" w:cs="B Nazanin"/>
                <w:b/>
                <w:bCs/>
                <w:lang w:bidi="fa-IR"/>
              </w:rPr>
              <w:t>-</w:t>
            </w:r>
          </w:p>
        </w:tc>
        <w:tc>
          <w:tcPr>
            <w:tcW w:w="543" w:type="pct"/>
          </w:tcPr>
          <w:p w14:paraId="510069D4" w14:textId="357C8074" w:rsidR="00122638" w:rsidRDefault="003B02D0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17E8CA00" w14:textId="60A5F447" w:rsidR="00122638" w:rsidRDefault="005A22D2" w:rsidP="005A22D2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5" w:type="pct"/>
          </w:tcPr>
          <w:p w14:paraId="589A2FA0" w14:textId="664C8BC0" w:rsidR="00122638" w:rsidRDefault="005A22D2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A22D2" w14:paraId="2FFE3711" w14:textId="77777777" w:rsidTr="006650E1">
        <w:trPr>
          <w:jc w:val="center"/>
        </w:trPr>
        <w:tc>
          <w:tcPr>
            <w:tcW w:w="382" w:type="pct"/>
          </w:tcPr>
          <w:p w14:paraId="3254B969" w14:textId="5131FDF7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68" w:type="pct"/>
          </w:tcPr>
          <w:p w14:paraId="66AED781" w14:textId="2C922826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00BC3">
              <w:rPr>
                <w:rFonts w:cs="B Nazanin" w:hint="cs"/>
                <w:b/>
                <w:bCs/>
                <w:rtl/>
              </w:rPr>
              <w:t>کنترل موضعی و هومورال جریان خون بافت</w:t>
            </w:r>
            <w:r w:rsidRPr="00900BC3">
              <w:rPr>
                <w:rFonts w:cs="B Nazanin"/>
                <w:b/>
                <w:bCs/>
                <w:rtl/>
              </w:rPr>
              <w:softHyphen/>
            </w:r>
            <w:r w:rsidRPr="00900BC3">
              <w:rPr>
                <w:rFonts w:cs="B Nazanin" w:hint="cs"/>
                <w:b/>
                <w:bCs/>
                <w:rtl/>
              </w:rPr>
              <w:t>ها</w:t>
            </w:r>
          </w:p>
        </w:tc>
        <w:tc>
          <w:tcPr>
            <w:tcW w:w="543" w:type="pct"/>
          </w:tcPr>
          <w:p w14:paraId="5C8E4DBF" w14:textId="7E1AF24C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5A498914" w14:textId="6ACE4C29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5" w:type="pct"/>
          </w:tcPr>
          <w:p w14:paraId="521CA54C" w14:textId="074CB929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A22D2" w14:paraId="40E377B6" w14:textId="77777777" w:rsidTr="006650E1">
        <w:trPr>
          <w:jc w:val="center"/>
        </w:trPr>
        <w:tc>
          <w:tcPr>
            <w:tcW w:w="382" w:type="pct"/>
          </w:tcPr>
          <w:p w14:paraId="47911C77" w14:textId="05E8D256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68" w:type="pct"/>
          </w:tcPr>
          <w:p w14:paraId="46935494" w14:textId="0CD94246" w:rsidR="005A22D2" w:rsidRPr="002B67D8" w:rsidRDefault="005A22D2" w:rsidP="005A22D2">
            <w:pPr>
              <w:jc w:val="center"/>
              <w:rPr>
                <w:rFonts w:ascii="Cambria" w:hAnsi="Cambria" w:cs="B Nazanin"/>
                <w:b/>
                <w:bCs/>
                <w:lang w:bidi="fa-IR"/>
              </w:rPr>
            </w:pP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>بررس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تنظ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م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عصب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گردش خون و تنظ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م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سر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ع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فشار شر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ان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543" w:type="pct"/>
          </w:tcPr>
          <w:p w14:paraId="1D207D98" w14:textId="05D02870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027F032B" w14:textId="1DABFC39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5" w:type="pct"/>
          </w:tcPr>
          <w:p w14:paraId="5DA93F04" w14:textId="69F7DEA3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A22D2" w14:paraId="06C396C7" w14:textId="77777777" w:rsidTr="006650E1">
        <w:trPr>
          <w:jc w:val="center"/>
        </w:trPr>
        <w:tc>
          <w:tcPr>
            <w:tcW w:w="382" w:type="pct"/>
          </w:tcPr>
          <w:p w14:paraId="396297DE" w14:textId="3C83D958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68" w:type="pct"/>
          </w:tcPr>
          <w:p w14:paraId="71746A3D" w14:textId="6524FB70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00BC3">
              <w:rPr>
                <w:rFonts w:cs="B Nazanin"/>
                <w:b/>
                <w:bCs/>
                <w:rtl/>
              </w:rPr>
              <w:t>بررس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/>
                <w:b/>
                <w:bCs/>
                <w:rtl/>
              </w:rPr>
              <w:t xml:space="preserve"> نقش کل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 w:hint="eastAsia"/>
                <w:b/>
                <w:bCs/>
                <w:rtl/>
              </w:rPr>
              <w:t>ه</w:t>
            </w:r>
            <w:r w:rsidRPr="00900BC3">
              <w:rPr>
                <w:rFonts w:cs="B Nazanin"/>
                <w:b/>
                <w:bCs/>
                <w:rtl/>
              </w:rPr>
              <w:t xml:space="preserve"> ها در تنظ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 w:hint="eastAsia"/>
                <w:b/>
                <w:bCs/>
                <w:rtl/>
              </w:rPr>
              <w:t>م</w:t>
            </w:r>
            <w:r w:rsidRPr="00900BC3">
              <w:rPr>
                <w:rFonts w:cs="B Nazanin"/>
                <w:b/>
                <w:bCs/>
                <w:rtl/>
              </w:rPr>
              <w:t xml:space="preserve"> دراز مدت فشار شر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 w:hint="eastAsia"/>
                <w:b/>
                <w:bCs/>
                <w:rtl/>
              </w:rPr>
              <w:t>ان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/>
                <w:b/>
                <w:bCs/>
                <w:rtl/>
              </w:rPr>
              <w:t xml:space="preserve"> و در فشار خون بالا، نظام 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 w:hint="eastAsia"/>
                <w:b/>
                <w:bCs/>
                <w:rtl/>
              </w:rPr>
              <w:t>کپارچه</w:t>
            </w:r>
            <w:r w:rsidRPr="00900BC3">
              <w:rPr>
                <w:rFonts w:cs="B Nazanin"/>
                <w:b/>
                <w:bCs/>
                <w:rtl/>
              </w:rPr>
              <w:t xml:space="preserve"> برا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/>
                <w:b/>
                <w:bCs/>
                <w:rtl/>
              </w:rPr>
              <w:t xml:space="preserve"> تنظ</w:t>
            </w:r>
            <w:r w:rsidRPr="00900BC3">
              <w:rPr>
                <w:rFonts w:cs="B Nazanin" w:hint="cs"/>
                <w:b/>
                <w:bCs/>
                <w:rtl/>
              </w:rPr>
              <w:t>ی</w:t>
            </w:r>
            <w:r w:rsidRPr="00900BC3">
              <w:rPr>
                <w:rFonts w:cs="B Nazanin" w:hint="eastAsia"/>
                <w:b/>
                <w:bCs/>
                <w:rtl/>
              </w:rPr>
              <w:t>م</w:t>
            </w:r>
            <w:r w:rsidRPr="00900BC3">
              <w:rPr>
                <w:rFonts w:cs="B Nazanin"/>
                <w:b/>
                <w:bCs/>
                <w:rtl/>
              </w:rPr>
              <w:t xml:space="preserve"> فشار</w:t>
            </w:r>
          </w:p>
        </w:tc>
        <w:tc>
          <w:tcPr>
            <w:tcW w:w="543" w:type="pct"/>
          </w:tcPr>
          <w:p w14:paraId="1A1CA04C" w14:textId="56CEEAED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573E3A15" w14:textId="5B176DDF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5" w:type="pct"/>
          </w:tcPr>
          <w:p w14:paraId="0947137F" w14:textId="2CDEF3CE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A22D2" w14:paraId="44BA5C40" w14:textId="77777777" w:rsidTr="006650E1">
        <w:trPr>
          <w:jc w:val="center"/>
        </w:trPr>
        <w:tc>
          <w:tcPr>
            <w:tcW w:w="382" w:type="pct"/>
          </w:tcPr>
          <w:p w14:paraId="24B26249" w14:textId="7295CFAA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68" w:type="pct"/>
          </w:tcPr>
          <w:p w14:paraId="6A713E11" w14:textId="572FE2DE" w:rsidR="005A22D2" w:rsidRPr="00900BC3" w:rsidRDefault="005A22D2" w:rsidP="005A22D2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>بررس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برون ده قلب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بازگشت ور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د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و تنظ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م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آنها</w:t>
            </w:r>
          </w:p>
        </w:tc>
        <w:tc>
          <w:tcPr>
            <w:tcW w:w="543" w:type="pct"/>
          </w:tcPr>
          <w:p w14:paraId="1567112F" w14:textId="631F4560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2E0AE6FB" w14:textId="41B54ED7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5" w:type="pct"/>
          </w:tcPr>
          <w:p w14:paraId="734BF9C8" w14:textId="639E5536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A22D2" w14:paraId="007D8124" w14:textId="77777777" w:rsidTr="006650E1">
        <w:trPr>
          <w:jc w:val="center"/>
        </w:trPr>
        <w:tc>
          <w:tcPr>
            <w:tcW w:w="382" w:type="pct"/>
          </w:tcPr>
          <w:p w14:paraId="53634BA7" w14:textId="30D08853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68" w:type="pct"/>
          </w:tcPr>
          <w:p w14:paraId="187C0725" w14:textId="4C37E0EB" w:rsidR="005A22D2" w:rsidRPr="00626A93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>جر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ان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خون کرونر و جر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ان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خون عضلات اسکلت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در ط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فعال</w:t>
            </w:r>
            <w:r w:rsidRPr="00900BC3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900BC3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ت</w:t>
            </w:r>
            <w:r w:rsidRPr="004425F9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4425F9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شوك</w:t>
            </w:r>
            <w:r w:rsidRPr="004425F9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25F9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گردش</w:t>
            </w:r>
            <w:r w:rsidRPr="004425F9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25F9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>خوني</w:t>
            </w:r>
          </w:p>
        </w:tc>
        <w:tc>
          <w:tcPr>
            <w:tcW w:w="543" w:type="pct"/>
          </w:tcPr>
          <w:p w14:paraId="692AC86B" w14:textId="16BC6B38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295790A2" w14:textId="556A00A2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5" w:type="pct"/>
          </w:tcPr>
          <w:p w14:paraId="1F544F93" w14:textId="5EA73705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A22D2" w14:paraId="54D85E88" w14:textId="77777777" w:rsidTr="006650E1">
        <w:trPr>
          <w:jc w:val="center"/>
        </w:trPr>
        <w:tc>
          <w:tcPr>
            <w:tcW w:w="382" w:type="pct"/>
          </w:tcPr>
          <w:p w14:paraId="531B9409" w14:textId="3473DB17" w:rsidR="005A22D2" w:rsidRDefault="005A22D2" w:rsidP="005A22D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8" w:type="pct"/>
          </w:tcPr>
          <w:p w14:paraId="69CFE12C" w14:textId="7A1497AB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543" w:type="pct"/>
          </w:tcPr>
          <w:p w14:paraId="66FE3D6F" w14:textId="030B7A94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92" w:type="pct"/>
          </w:tcPr>
          <w:p w14:paraId="4287B892" w14:textId="6A6A3231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515" w:type="pct"/>
          </w:tcPr>
          <w:p w14:paraId="6BC08C6F" w14:textId="07146503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14:paraId="604B9179" w14:textId="77777777" w:rsidR="00C6690A" w:rsidRDefault="00C6690A" w:rsidP="00C6690A">
      <w:pPr>
        <w:bidi/>
        <w:rPr>
          <w:rFonts w:cs="B Zar"/>
          <w:sz w:val="24"/>
          <w:szCs w:val="24"/>
          <w:rtl/>
          <w:lang w:bidi="fa-IR"/>
        </w:rPr>
      </w:pPr>
    </w:p>
    <w:p w14:paraId="4E18C977" w14:textId="623C66DD" w:rsidR="00C6690A" w:rsidRDefault="00C6690A" w:rsidP="00C6690A">
      <w:pPr>
        <w:rPr>
          <w:rFonts w:cs="B Titr"/>
          <w:sz w:val="28"/>
          <w:szCs w:val="28"/>
          <w:rtl/>
          <w:lang w:bidi="fa-IR"/>
        </w:rPr>
      </w:pPr>
    </w:p>
    <w:sectPr w:rsidR="00C6690A" w:rsidSect="001F2585">
      <w:headerReference w:type="default" r:id="rId8"/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91C4" w14:textId="77777777" w:rsidR="00CC6A61" w:rsidRDefault="00CC6A61" w:rsidP="00275357">
      <w:pPr>
        <w:spacing w:after="0" w:line="240" w:lineRule="auto"/>
      </w:pPr>
      <w:r>
        <w:separator/>
      </w:r>
    </w:p>
  </w:endnote>
  <w:endnote w:type="continuationSeparator" w:id="0">
    <w:p w14:paraId="6E6C863D" w14:textId="77777777" w:rsidR="00CC6A61" w:rsidRDefault="00CC6A6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F9B8834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7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FD20" w14:textId="77777777" w:rsidR="00CC6A61" w:rsidRDefault="00CC6A61" w:rsidP="00275357">
      <w:pPr>
        <w:spacing w:after="0" w:line="240" w:lineRule="auto"/>
      </w:pPr>
      <w:r>
        <w:separator/>
      </w:r>
    </w:p>
  </w:footnote>
  <w:footnote w:type="continuationSeparator" w:id="0">
    <w:p w14:paraId="35166D96" w14:textId="77777777" w:rsidR="00CC6A61" w:rsidRDefault="00CC6A61" w:rsidP="0027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CEB5" w14:textId="4BDB6497" w:rsidR="00B5714F" w:rsidRDefault="00B5714F" w:rsidP="00B5714F">
    <w:pPr>
      <w:pStyle w:val="Header"/>
      <w:bidi/>
      <w:jc w:val="cent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F8C0E" wp14:editId="1484CE62">
          <wp:simplePos x="0" y="0"/>
          <wp:positionH relativeFrom="column">
            <wp:posOffset>5238750</wp:posOffset>
          </wp:positionH>
          <wp:positionV relativeFrom="paragraph">
            <wp:posOffset>9525</wp:posOffset>
          </wp:positionV>
          <wp:extent cx="1030605" cy="1036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6D41B1E9" w14:textId="331F1E55" w:rsidR="00B5714F" w:rsidRDefault="00B5714F" w:rsidP="00B5714F">
    <w:pPr>
      <w:pStyle w:val="Header"/>
      <w:bidi/>
      <w:jc w:val="center"/>
      <w:rPr>
        <w:rtl/>
      </w:rPr>
    </w:pPr>
  </w:p>
  <w:p w14:paraId="0C53275E" w14:textId="6F2FCFBA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</w:p>
  <w:p w14:paraId="5087A075" w14:textId="77777777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  <w:r w:rsidRPr="00B5714F">
      <w:rPr>
        <w:rFonts w:cs="B Titr" w:hint="cs"/>
        <w:b/>
        <w:bCs/>
        <w:color w:val="0070C0"/>
        <w:rtl/>
      </w:rPr>
      <w:t>معاونت آموزشی دانشکده علوم پزشکی مراغه</w:t>
    </w:r>
  </w:p>
  <w:p w14:paraId="2CF227A5" w14:textId="3A50AD12" w:rsidR="00B5714F" w:rsidRDefault="00B5714F" w:rsidP="00B5714F">
    <w:pPr>
      <w:pStyle w:val="Header"/>
      <w:bidi/>
      <w:jc w:val="center"/>
      <w:rPr>
        <w:rtl/>
      </w:rPr>
    </w:pPr>
    <w:r w:rsidRPr="00B5714F">
      <w:rPr>
        <w:rFonts w:cs="B Titr" w:hint="cs"/>
        <w:b/>
        <w:bCs/>
        <w:color w:val="0070C0"/>
        <w:rtl/>
      </w:rPr>
      <w:t xml:space="preserve">            دفتر مطالعات و توسعه آموزش پزشکی (</w:t>
    </w:r>
    <w:r w:rsidRPr="00B5714F">
      <w:rPr>
        <w:rFonts w:cs="B Titr"/>
        <w:b/>
        <w:bCs/>
        <w:color w:val="0070C0"/>
      </w:rPr>
      <w:t>EDO</w:t>
    </w:r>
    <w:r w:rsidRPr="00B5714F">
      <w:rPr>
        <w:rFonts w:cs="B Titr" w:hint="cs"/>
        <w:b/>
        <w:bCs/>
        <w:color w:val="0070C0"/>
        <w:rtl/>
        <w:lang w:bidi="fa-IR"/>
      </w:rPr>
      <w:t>)</w:t>
    </w:r>
    <w:r>
      <w:rPr>
        <w:rtl/>
      </w:rPr>
      <w:tab/>
    </w:r>
  </w:p>
  <w:p w14:paraId="4E0EF59E" w14:textId="7CE5B709" w:rsidR="00B5714F" w:rsidRDefault="00B5714F" w:rsidP="00B5714F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075B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22638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49D1"/>
    <w:rsid w:val="002B27AF"/>
    <w:rsid w:val="002B3EDE"/>
    <w:rsid w:val="002B67D8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1062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B02D0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97935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1226"/>
    <w:rsid w:val="00505843"/>
    <w:rsid w:val="0050731D"/>
    <w:rsid w:val="00507FE8"/>
    <w:rsid w:val="005108E9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22D2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2245"/>
    <w:rsid w:val="006271F6"/>
    <w:rsid w:val="00632F6B"/>
    <w:rsid w:val="0065017B"/>
    <w:rsid w:val="00655ABC"/>
    <w:rsid w:val="006650E1"/>
    <w:rsid w:val="0067514E"/>
    <w:rsid w:val="00675DA6"/>
    <w:rsid w:val="006766C7"/>
    <w:rsid w:val="00676DAD"/>
    <w:rsid w:val="0069557E"/>
    <w:rsid w:val="006955AD"/>
    <w:rsid w:val="006A7850"/>
    <w:rsid w:val="006B5D4A"/>
    <w:rsid w:val="006E1CED"/>
    <w:rsid w:val="006E5367"/>
    <w:rsid w:val="006F1051"/>
    <w:rsid w:val="006F3582"/>
    <w:rsid w:val="00711C82"/>
    <w:rsid w:val="007233B1"/>
    <w:rsid w:val="00731534"/>
    <w:rsid w:val="00734B84"/>
    <w:rsid w:val="0074356F"/>
    <w:rsid w:val="00744BA6"/>
    <w:rsid w:val="007458F2"/>
    <w:rsid w:val="0074617C"/>
    <w:rsid w:val="00746D89"/>
    <w:rsid w:val="00754A2B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1004"/>
    <w:rsid w:val="007D2BA8"/>
    <w:rsid w:val="007D345C"/>
    <w:rsid w:val="007D4D72"/>
    <w:rsid w:val="007E0732"/>
    <w:rsid w:val="007E0AB7"/>
    <w:rsid w:val="007E604E"/>
    <w:rsid w:val="007E72EC"/>
    <w:rsid w:val="007E789C"/>
    <w:rsid w:val="00803159"/>
    <w:rsid w:val="00807FD5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77C5E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1062"/>
    <w:rsid w:val="009340B5"/>
    <w:rsid w:val="009375F5"/>
    <w:rsid w:val="00945001"/>
    <w:rsid w:val="009457ED"/>
    <w:rsid w:val="00945E01"/>
    <w:rsid w:val="00951FB2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5560"/>
    <w:rsid w:val="00B420E8"/>
    <w:rsid w:val="00B467A0"/>
    <w:rsid w:val="00B4711B"/>
    <w:rsid w:val="00B4769F"/>
    <w:rsid w:val="00B51772"/>
    <w:rsid w:val="00B52288"/>
    <w:rsid w:val="00B5360C"/>
    <w:rsid w:val="00B54063"/>
    <w:rsid w:val="00B5714F"/>
    <w:rsid w:val="00B60E18"/>
    <w:rsid w:val="00B613A7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6690A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C6A61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5445"/>
    <w:rsid w:val="00D80276"/>
    <w:rsid w:val="00D85197"/>
    <w:rsid w:val="00D91B12"/>
    <w:rsid w:val="00DA11D7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57CFD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C6690A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4">
    <w:name w:val="List Table 6 Colorful Accent 4"/>
    <w:basedOn w:val="TableNormal"/>
    <w:uiPriority w:val="51"/>
    <w:rsid w:val="00F57CF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690A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817D-578A-41E9-BDCD-914638A8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دکتر ارشد غفاری نسب</cp:lastModifiedBy>
  <cp:revision>6</cp:revision>
  <cp:lastPrinted>2020-08-04T07:19:00Z</cp:lastPrinted>
  <dcterms:created xsi:type="dcterms:W3CDTF">2024-10-01T07:39:00Z</dcterms:created>
  <dcterms:modified xsi:type="dcterms:W3CDTF">2025-10-05T11:04:00Z</dcterms:modified>
</cp:coreProperties>
</file>